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SUNY Ulster Faculty Biography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This information will be used to populate </w:t>
      </w:r>
      <w:hyperlink r:id="rId7">
        <w:r w:rsidDel="00000000" w:rsidR="00000000" w:rsidRPr="00000000">
          <w:rPr>
            <w:rFonts w:ascii="Calibri" w:cs="Calibri" w:eastAsia="Calibri" w:hAnsi="Calibri"/>
            <w:color w:val="000000"/>
            <w:sz w:val="22"/>
            <w:szCs w:val="22"/>
            <w:u w:val="none"/>
            <w:vertAlign w:val="baseline"/>
            <w:rtl w:val="0"/>
          </w:rPr>
          <w:t xml:space="preserve">Faculty bio pages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on the SUNY Ulster website.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Instructions: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Please fill in all applicable information next to or underneath each section.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Fields marked with asterisks (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) are required.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For areas of extensive work, please focus on most recent accomplishments.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Please edit this document and email it along with a photo ) to webmaster@sunyulster.edu</w:t>
      </w:r>
    </w:p>
    <w:p w:rsidR="00000000" w:rsidDel="00000000" w:rsidP="00000000" w:rsidRDefault="00000000" w:rsidRPr="00000000" w14:paraId="0000000A">
      <w:pPr>
        <w:ind w:left="36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(If you do not have a photo,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Kerri Vitek 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to make an appointment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0B">
      <w:pPr>
        <w:ind w:left="36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76200</wp:posOffset>
                </wp:positionV>
                <wp:extent cx="2381250" cy="238750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Please 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send a photo via email 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or Community Relations can take one for you. If needed, set up an appointment with vitekk@sunyulster.edu by sending her an email.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76200</wp:posOffset>
                </wp:positionV>
                <wp:extent cx="2381250" cy="2387501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0" cy="23875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Name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Contact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Phone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Fax: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Office location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Town / Building / Rm #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Email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  <w:t xml:space="preserve">Links: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to your website, portfolio, publications, blog, </w:t>
      </w:r>
    </w:p>
    <w:p w:rsidR="00000000" w:rsidDel="00000000" w:rsidP="00000000" w:rsidRDefault="00000000" w:rsidRPr="00000000" w14:paraId="00000017">
      <w:pPr>
        <w:ind w:firstLine="72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social media,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Title(s)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vertAlign w:val="baseline"/>
          <w:rtl w:val="0"/>
        </w:rPr>
        <w:t xml:space="preserve"> *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Department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6705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Degree Information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(Degree, Institution, Year):</w:t>
        <w:tab/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br w:type="textWrapping"/>
        <w:t xml:space="preserve">Courses Taught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(if extensive, please focus on recent courses):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br w:type="textWrapping"/>
        <w:t xml:space="preserve">Primary area of expertise.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Please be as specific as possible. </w:t>
        <w:br w:type="textWrapping"/>
        <w:t xml:space="preserve">(e.g. Media and Society, particularly news coverage of minority populations OR</w:t>
        <w:br w:type="textWrapping"/>
        <w:t xml:space="preserve">Psychology, with a focus on root causes of domestic violence, etc.).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br w:type="textWrapping"/>
        <w:t xml:space="preserve">Honors and Awards: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Publications and Presentations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(if extensive, please focus on recent work):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Grants Received: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br w:type="textWrapping"/>
        <w:t xml:space="preserve">Volunteer Work or Group Affiliations: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Other Achievements:</w:t>
      </w:r>
      <w:r w:rsidDel="00000000" w:rsidR="00000000" w:rsidRPr="00000000">
        <w:rPr>
          <w:rtl w:val="0"/>
        </w:rPr>
      </w:r>
    </w:p>
    <w:sectPr>
      <w:footerReference r:id="rId10" w:type="default"/>
      <w:footerReference r:id="rId11" w:type="even"/>
      <w:pgSz w:h="15840" w:w="12240" w:orient="portrait"/>
      <w:pgMar w:bottom="144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franklinpierce.edu/academics/bios/" TargetMode="External"/><Relationship Id="rId8" Type="http://schemas.openxmlformats.org/officeDocument/2006/relationships/hyperlink" Target="mailto:vitekk@sunyulster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jCmzg5x7JiiJXJgUuACQzeFPOg==">CgMxLjA4AHIxMEIxaWt5TmRsVHZXN1h6Z3pjV0ZKZGtGVFQySkNhWGhTYVhGVFZtWnNUbnBqVkc1Vg==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2017-10-03T14:18:00Z</dcterms:created>
  <dc:creator>martinie</dc:creator>
</cp:coreProperties>
</file>